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27F2" w14:textId="0D79E6F3" w:rsidR="00C076D5" w:rsidRDefault="00D72EAB" w:rsidP="00C076D5">
      <w:pPr>
        <w:tabs>
          <w:tab w:val="center" w:pos="1051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F50731" wp14:editId="22EBD7AD">
            <wp:simplePos x="895350" y="266700"/>
            <wp:positionH relativeFrom="column">
              <wp:align>left</wp:align>
            </wp:positionH>
            <wp:positionV relativeFrom="paragraph">
              <wp:align>top</wp:align>
            </wp:positionV>
            <wp:extent cx="4312024" cy="939800"/>
            <wp:effectExtent l="0" t="0" r="0" b="0"/>
            <wp:wrapSquare wrapText="bothSides"/>
            <wp:docPr id="115173528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217"/>
                    <a:stretch/>
                  </pic:blipFill>
                  <pic:spPr bwMode="auto">
                    <a:xfrm>
                      <a:off x="0" y="0"/>
                      <a:ext cx="4312024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076D5">
        <w:tab/>
      </w:r>
    </w:p>
    <w:p w14:paraId="5684AB8D" w14:textId="189DAF47" w:rsidR="00D72EAB" w:rsidRPr="007249AA" w:rsidRDefault="00C076D5" w:rsidP="00935D23">
      <w:pPr>
        <w:rPr>
          <w:sz w:val="8"/>
          <w:szCs w:val="8"/>
        </w:rPr>
      </w:pPr>
      <w:r w:rsidRPr="003251F6">
        <w:rPr>
          <w:noProof/>
        </w:rPr>
        <w:drawing>
          <wp:anchor distT="0" distB="0" distL="114300" distR="114300" simplePos="0" relativeHeight="251659264" behindDoc="1" locked="0" layoutInCell="1" allowOverlap="1" wp14:anchorId="05C7F3D4" wp14:editId="15F1ACB9">
            <wp:simplePos x="0" y="0"/>
            <wp:positionH relativeFrom="column">
              <wp:posOffset>4481830</wp:posOffset>
            </wp:positionH>
            <wp:positionV relativeFrom="paragraph">
              <wp:posOffset>155575</wp:posOffset>
            </wp:positionV>
            <wp:extent cx="1550035" cy="129540"/>
            <wp:effectExtent l="0" t="0" r="0" b="3810"/>
            <wp:wrapNone/>
            <wp:docPr id="213597985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14:paraId="3F5E51FA" w14:textId="4A990871" w:rsidR="00935D23" w:rsidRPr="00E6221A" w:rsidRDefault="00935D23" w:rsidP="00935D23">
      <w:pPr>
        <w:rPr>
          <w:b/>
          <w:bCs/>
        </w:rPr>
      </w:pPr>
      <w:r w:rsidRPr="00E6221A">
        <w:rPr>
          <w:b/>
          <w:bCs/>
        </w:rPr>
        <w:t xml:space="preserve">Modernizace </w:t>
      </w:r>
      <w:r w:rsidR="007E7AD7">
        <w:rPr>
          <w:b/>
          <w:bCs/>
        </w:rPr>
        <w:t xml:space="preserve">farmy Jaroslav </w:t>
      </w:r>
      <w:proofErr w:type="spellStart"/>
      <w:r w:rsidR="007E7AD7">
        <w:rPr>
          <w:b/>
          <w:bCs/>
        </w:rPr>
        <w:t>Tájek</w:t>
      </w:r>
      <w:proofErr w:type="spellEnd"/>
    </w:p>
    <w:p w14:paraId="26B9F520" w14:textId="6BF92D4B" w:rsidR="00E6221A" w:rsidRPr="00E6221A" w:rsidRDefault="00E6221A" w:rsidP="00E6221A">
      <w:pPr>
        <w:rPr>
          <w:b/>
          <w:bCs/>
        </w:rPr>
      </w:pPr>
      <w:r w:rsidRPr="00E6221A">
        <w:rPr>
          <w:b/>
          <w:bCs/>
        </w:rPr>
        <w:t>Projekt byl realizován díky </w:t>
      </w:r>
      <w:r w:rsidR="00C076D5" w:rsidRPr="00C076D5">
        <w:rPr>
          <w:b/>
          <w:bCs/>
        </w:rPr>
        <w:t>Místní akční skupině Hlubocko – Lišovsko o.p.s</w:t>
      </w:r>
      <w:r w:rsidR="00C076D5">
        <w:rPr>
          <w:b/>
          <w:bCs/>
        </w:rPr>
        <w:t>.</w:t>
      </w:r>
      <w:r w:rsidRPr="00D72EAB">
        <w:rPr>
          <w:b/>
          <w:bCs/>
        </w:rPr>
        <w:t xml:space="preserve"> </w:t>
      </w:r>
      <w:r w:rsidRPr="00E6221A">
        <w:rPr>
          <w:b/>
          <w:bCs/>
        </w:rPr>
        <w:t>a Strategickému plánu SZP </w:t>
      </w:r>
    </w:p>
    <w:p w14:paraId="46FDA5F0" w14:textId="1CDAA0EE" w:rsidR="00E6221A" w:rsidRPr="007249AA" w:rsidRDefault="00E6221A" w:rsidP="00E6221A">
      <w:pPr>
        <w:rPr>
          <w:sz w:val="12"/>
          <w:szCs w:val="12"/>
        </w:rPr>
      </w:pPr>
    </w:p>
    <w:p w14:paraId="0BD3D5D0" w14:textId="2FB2D143" w:rsidR="00E6221A" w:rsidRPr="00E6221A" w:rsidRDefault="00E6221A" w:rsidP="00E6221A">
      <w:r w:rsidRPr="00E6221A">
        <w:t>Odkaz na web MAS - </w:t>
      </w:r>
      <w:r w:rsidR="00C076D5" w:rsidRPr="00C076D5">
        <w:t>https://mashl.cz/</w:t>
      </w:r>
    </w:p>
    <w:p w14:paraId="2AC2DE6F" w14:textId="5FA75425" w:rsidR="00676036" w:rsidRPr="00676036" w:rsidRDefault="006C2CFB" w:rsidP="006C2CFB">
      <w:pPr>
        <w:tabs>
          <w:tab w:val="left" w:pos="6645"/>
        </w:tabs>
        <w:ind w:right="-142"/>
        <w:jc w:val="both"/>
      </w:pPr>
      <w:r>
        <w:tab/>
      </w:r>
      <w:r w:rsidR="00E6221A" w:rsidRPr="00E6221A">
        <w:br/>
      </w:r>
      <w:r w:rsidR="00676036" w:rsidRPr="00676036">
        <w:t xml:space="preserve">Projekt s názvem: </w:t>
      </w:r>
      <w:r w:rsidR="007E7AD7">
        <w:rPr>
          <w:b/>
          <w:bCs/>
        </w:rPr>
        <w:t>Obraceč</w:t>
      </w:r>
      <w:r w:rsidR="00676036">
        <w:rPr>
          <w:i/>
          <w:iCs/>
        </w:rPr>
        <w:t xml:space="preserve"> </w:t>
      </w:r>
      <w:r w:rsidR="00676036" w:rsidRPr="00676036">
        <w:t xml:space="preserve">se stal součástí realizace Strategie rozvoje území obcí </w:t>
      </w:r>
      <w:r w:rsidR="00C076D5" w:rsidRPr="00C076D5">
        <w:t>Místní akční skupině Hlubocko – Lišovsko o.p.s.</w:t>
      </w:r>
      <w:r w:rsidR="00676036" w:rsidRPr="00676036">
        <w:t xml:space="preserve"> na roky </w:t>
      </w:r>
      <w:r w:rsidR="00913730" w:rsidRPr="00676036">
        <w:t>2021–2027</w:t>
      </w:r>
      <w:r w:rsidR="00676036">
        <w:t>.</w:t>
      </w:r>
      <w:r w:rsidR="00676036" w:rsidRPr="00676036">
        <w:t xml:space="preserve"> </w:t>
      </w:r>
    </w:p>
    <w:p w14:paraId="34D316AE" w14:textId="2A3B3A41" w:rsidR="00580E9B" w:rsidRDefault="00676036" w:rsidP="007249AA">
      <w:pPr>
        <w:ind w:right="-142"/>
        <w:jc w:val="both"/>
      </w:pPr>
      <w:r w:rsidRPr="00676036">
        <w:t xml:space="preserve">S podporou EU, jmenovitě Intervence 52.77 – LEADER </w:t>
      </w:r>
      <w:r w:rsidR="007E7AD7">
        <w:t xml:space="preserve">žadatel </w:t>
      </w:r>
      <w:r w:rsidRPr="00676036">
        <w:t>poříd</w:t>
      </w:r>
      <w:r w:rsidR="00913730">
        <w:t>il</w:t>
      </w:r>
      <w:r>
        <w:t xml:space="preserve"> </w:t>
      </w:r>
      <w:r w:rsidR="008F3D9E">
        <w:t xml:space="preserve">výkonný a kvalitní </w:t>
      </w:r>
      <w:r w:rsidR="007E7AD7">
        <w:t>obraceč píce</w:t>
      </w:r>
      <w:r>
        <w:t>. N</w:t>
      </w:r>
      <w:r w:rsidRPr="00676036">
        <w:t xml:space="preserve">áplní projektu tak </w:t>
      </w:r>
      <w:r w:rsidR="00913730">
        <w:t xml:space="preserve">je </w:t>
      </w:r>
      <w:r w:rsidRPr="00676036">
        <w:t xml:space="preserve">pořízení </w:t>
      </w:r>
      <w:r w:rsidR="00913730">
        <w:t xml:space="preserve">a využívání </w:t>
      </w:r>
      <w:r w:rsidR="00C076D5">
        <w:t>pracovního</w:t>
      </w:r>
      <w:r w:rsidR="00913730">
        <w:t xml:space="preserve"> </w:t>
      </w:r>
      <w:r w:rsidR="008F3D9E">
        <w:t>stroj</w:t>
      </w:r>
      <w:r w:rsidR="00913730">
        <w:t>e</w:t>
      </w:r>
      <w:r w:rsidRPr="00676036">
        <w:t xml:space="preserve"> </w:t>
      </w:r>
      <w:r w:rsidR="00913730" w:rsidRPr="00913730">
        <w:t xml:space="preserve">pro </w:t>
      </w:r>
      <w:r w:rsidR="007E7AD7">
        <w:t>zemědělskou prvovýrobu</w:t>
      </w:r>
      <w:r w:rsidR="00913730" w:rsidRPr="00913730">
        <w:t xml:space="preserve">. </w:t>
      </w:r>
      <w:r w:rsidR="007E7AD7" w:rsidRPr="007E7AD7">
        <w:t>Cílem projektu bylo zlepšit efektivitu hospodaření, zvýšit produkci a snížit ekologickou zátěž prostřednictvím pořízení nové mechanizace pro vlastní využívání.</w:t>
      </w:r>
    </w:p>
    <w:p w14:paraId="40E3D5CE" w14:textId="315D1BC0" w:rsidR="007249AA" w:rsidRDefault="009363FC" w:rsidP="007249AA">
      <w:pPr>
        <w:ind w:right="-142"/>
        <w:jc w:val="both"/>
        <w:rPr>
          <w:noProof/>
        </w:rPr>
      </w:pPr>
      <w:r>
        <w:rPr>
          <w:noProof/>
        </w:rPr>
        <w:drawing>
          <wp:inline distT="0" distB="0" distL="0" distR="0" wp14:anchorId="5BFE5543" wp14:editId="3153F712">
            <wp:extent cx="5760720" cy="4320540"/>
            <wp:effectExtent l="0" t="0" r="0" b="3810"/>
            <wp:docPr id="6636667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666739" name="Obrázek 66366673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9AA" w:rsidSect="00676036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26"/>
    <w:rsid w:val="00090C4E"/>
    <w:rsid w:val="00153C5E"/>
    <w:rsid w:val="0019463F"/>
    <w:rsid w:val="001C4A7E"/>
    <w:rsid w:val="002A6C86"/>
    <w:rsid w:val="002F7C4C"/>
    <w:rsid w:val="003B45E2"/>
    <w:rsid w:val="00580E9B"/>
    <w:rsid w:val="00676036"/>
    <w:rsid w:val="006C2CFB"/>
    <w:rsid w:val="006D1CFB"/>
    <w:rsid w:val="007249AA"/>
    <w:rsid w:val="00764DC4"/>
    <w:rsid w:val="007E7AD7"/>
    <w:rsid w:val="00812A96"/>
    <w:rsid w:val="00846426"/>
    <w:rsid w:val="008D4625"/>
    <w:rsid w:val="008F3D9E"/>
    <w:rsid w:val="00913730"/>
    <w:rsid w:val="00935D23"/>
    <w:rsid w:val="009363FC"/>
    <w:rsid w:val="009F4D53"/>
    <w:rsid w:val="00AD0012"/>
    <w:rsid w:val="00BA5ED3"/>
    <w:rsid w:val="00C076D5"/>
    <w:rsid w:val="00D0273F"/>
    <w:rsid w:val="00D72EAB"/>
    <w:rsid w:val="00DA1BE4"/>
    <w:rsid w:val="00E6221A"/>
    <w:rsid w:val="00F7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196D"/>
  <w15:chartTrackingRefBased/>
  <w15:docId w15:val="{F4CF094F-0D9A-4F22-88EC-7CE1C0BC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6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6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6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6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6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6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6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6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6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6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6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6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642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642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64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64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64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64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6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6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6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6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6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64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64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642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6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642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642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622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2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Šimečková</dc:creator>
  <cp:keywords/>
  <dc:description/>
  <cp:lastModifiedBy>Zdenka Tájková</cp:lastModifiedBy>
  <cp:revision>3</cp:revision>
  <cp:lastPrinted>2025-05-22T08:23:00Z</cp:lastPrinted>
  <dcterms:created xsi:type="dcterms:W3CDTF">2025-07-21T06:39:00Z</dcterms:created>
  <dcterms:modified xsi:type="dcterms:W3CDTF">2025-07-30T21:43:00Z</dcterms:modified>
</cp:coreProperties>
</file>